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DEKLARACJA UCZESTNICTWA W PROJEKCIE</w:t>
      </w:r>
    </w:p>
    <w:p>
      <w:pPr>
        <w:pStyle w:val="Normal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 xml:space="preserve">Edu(R)Ewolucja 2.1 – projekty na rzecz szkół kształcenia ogólnego na terenie Miasta Bydgoszczy” </w:t>
      </w: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realizowany w Szkole Podstawowej nr 63 z Oddziałami Sportowymi w Bydgoszczy </w:t>
      </w:r>
    </w:p>
    <w:p>
      <w:pPr>
        <w:pStyle w:val="Normal"/>
        <w:ind w:left="-142" w:hanging="0"/>
        <w:jc w:val="center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>Beneficjent projektu: Miasto Bydgoszcz</w:t>
      </w:r>
    </w:p>
    <w:p>
      <w:pPr>
        <w:pStyle w:val="Normal"/>
        <w:ind w:left="-142" w:hanging="0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</w:r>
    </w:p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2"/>
        <w:gridCol w:w="3481"/>
        <w:gridCol w:w="5812"/>
      </w:tblGrid>
      <w:tr>
        <w:trPr>
          <w:trHeight w:val="32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Calibri" w:cs="Arial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  <w:lang w:eastAsia="en-US"/>
              </w:rPr>
              <w:t>DANE UCZESTNIKA/UCZESTNICZKI PROJEKTU</w:t>
            </w:r>
          </w:p>
        </w:tc>
      </w:tr>
      <w:tr>
        <w:trPr>
          <w:trHeight w:val="187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3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0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kobieta                                      </w:t>
            </w: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mężczyzna</w:t>
            </w:r>
          </w:p>
        </w:tc>
      </w:tr>
      <w:tr>
        <w:trPr>
          <w:trHeight w:val="55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>studia licencjackie/inżynierskie (ISCED 6)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>studia magisterskie (ISCED 7)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>studia doktoranckie (ISCED 8)</w:t>
            </w:r>
          </w:p>
        </w:tc>
      </w:tr>
      <w:tr>
        <w:trPr>
          <w:trHeight w:val="55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Jestem nauczycielem/nauczycielką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>kształcenie ogólne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000000"/>
                <w:kern w:val="2"/>
                <w:sz w:val="24"/>
                <w:szCs w:val="24"/>
              </w:rPr>
              <w:t>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  <w:t xml:space="preserve">inne: </w:t>
            </w:r>
          </w:p>
        </w:tc>
      </w:tr>
      <w:tr>
        <w:trPr>
          <w:trHeight w:val="553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Adres zamieszkania uczestnika/uczestniczki (ulica, numer budynku, numer lokalu)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ind w:left="357" w:hanging="0"/>
              <w:rPr>
                <w:rFonts w:ascii="Arial" w:hAnsi="Arial" w:eastAsia="DejaVu Sans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color w:val="000000"/>
                <w:kern w:val="2"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591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266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Miejscowość, </w:t>
              <w:br/>
              <w:t>kod pocztowy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38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709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Status osoby na rynku pracy w chwili  przystąpienia do projektu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pracująca (nauczyciel kształcenia ogólnego)</w:t>
            </w:r>
          </w:p>
        </w:tc>
      </w:tr>
      <w:tr>
        <w:trPr>
          <w:trHeight w:val="452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Zatrudniony w: (proszę podać nazwę pracodawcy)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Szkoła Podstawowa nr 63 z Oddziałami Sportowymi w Bydgoszczy</w:t>
            </w:r>
          </w:p>
        </w:tc>
      </w:tr>
      <w:tr>
        <w:trPr>
          <w:trHeight w:val="747" w:hRule="atLeast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obcego pochodzenia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>
        <w:trPr>
          <w:trHeight w:val="747" w:hRule="atLeast"/>
        </w:trPr>
        <w:tc>
          <w:tcPr>
            <w:tcW w:w="772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państwa trzeciego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>
        <w:trPr>
          <w:trHeight w:val="415" w:hRule="atLeast"/>
        </w:trPr>
        <w:tc>
          <w:tcPr>
            <w:tcW w:w="772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należąca do mniejszości narodowej lub etnicznej (w tym społeczności marginalizowanej)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Odmowa podania informacji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</w:p>
        </w:tc>
      </w:tr>
      <w:tr>
        <w:trPr>
          <w:trHeight w:val="415" w:hRule="atLeast"/>
        </w:trPr>
        <w:tc>
          <w:tcPr>
            <w:tcW w:w="772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polskie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brak polskiego obywatelstwa lub UE – obywatel kraju spoza UE/bezpaństwowiec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brak polskiego obywatelstwa – obywatel kraju UE</w:t>
            </w:r>
          </w:p>
        </w:tc>
      </w:tr>
      <w:tr>
        <w:trPr>
          <w:trHeight w:val="415" w:hRule="atLeast"/>
        </w:trPr>
        <w:tc>
          <w:tcPr>
            <w:tcW w:w="772" w:type="dxa"/>
            <w:vMerge w:val="continue"/>
            <w:tcBorders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</w:tr>
      <w:tr>
        <w:trPr>
          <w:trHeight w:val="415" w:hRule="atLeast"/>
        </w:trPr>
        <w:tc>
          <w:tcPr>
            <w:tcW w:w="77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Tak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     Nie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  <w:r>
              <w:rPr>
                <w:rFonts w:eastAsia="Calibri" w:cs="Arial" w:ascii="Arial" w:hAnsi="Arial"/>
                <w:color w:val="000000"/>
                <w:sz w:val="24"/>
                <w:szCs w:val="24"/>
                <w:lang w:eastAsia="en-US"/>
              </w:rPr>
              <w:t xml:space="preserve">   Odmowa podania informacji  </w:t>
            </w:r>
            <w:r>
              <w:rPr>
                <w:rFonts w:eastAsia="Wingdings" w:cs="Wingdings" w:ascii="Wingdings" w:hAnsi="Wingdings"/>
                <w:color w:val="000000"/>
                <w:sz w:val="24"/>
                <w:szCs w:val="24"/>
                <w:lang w:eastAsia="en-US"/>
              </w:rPr>
              <w:t></w:t>
            </w:r>
          </w:p>
        </w:tc>
      </w:tr>
    </w:tbl>
    <w:p>
      <w:pPr>
        <w:pStyle w:val="ListParagraph"/>
        <w:spacing w:lineRule="auto" w:line="276" w:before="0" w:after="200"/>
        <w:ind w:left="73" w:right="-284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73" w:right="-284" w:hanging="357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Ja niżej podpisany/a wyrażam wolę uczestniczenia w projekcie </w:t>
      </w:r>
      <w:r>
        <w:rPr>
          <w:rFonts w:cs="Arial" w:ascii="Arial" w:hAnsi="Arial"/>
          <w:b/>
          <w:sz w:val="24"/>
          <w:szCs w:val="24"/>
        </w:rPr>
        <w:t>„Edu(R)Ewolucja 2.1 – projekty na rzecz szkół kształcenia ogólnego na terenie Miasta Bydgoszczy.”</w:t>
      </w:r>
      <w:r>
        <w:rPr>
          <w:rFonts w:cs="Arial" w:ascii="Arial" w:hAnsi="Arial"/>
          <w:sz w:val="24"/>
          <w:szCs w:val="24"/>
        </w:rPr>
        <w:t xml:space="preserve">, realizowanym przez Miasto Bydgoszcz w Szkole Podstawowej nr 63 z Oddziałami Sportowymi w Bydgoszczy, w ramach Programu Fundusze Europejskie dla Kujaw i Pomorza 2021-2027, w następujących formach wsparcia  </w:t>
      </w:r>
      <w:r>
        <w:rPr>
          <w:rFonts w:cs="Arial" w:ascii="Arial" w:hAnsi="Arial"/>
          <w:i/>
          <w:sz w:val="24"/>
          <w:szCs w:val="24"/>
        </w:rPr>
        <w:t xml:space="preserve">(proszę </w:t>
      </w:r>
      <w:r>
        <w:rPr>
          <w:rFonts w:cs="Arial" w:ascii="Arial" w:hAnsi="Arial"/>
          <w:i/>
          <w:sz w:val="24"/>
          <w:szCs w:val="24"/>
        </w:rPr>
        <w:t xml:space="preserve">zaznaczyć </w:t>
      </w:r>
      <w:r>
        <w:rPr>
          <w:rFonts w:cs="Arial" w:ascii="Arial" w:hAnsi="Arial"/>
          <w:i/>
          <w:sz w:val="24"/>
          <w:szCs w:val="24"/>
        </w:rPr>
        <w:t>planowane szkolenia):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color w:val="000000"/>
          <w:sz w:val="24"/>
          <w:szCs w:val="24"/>
          <w:lang w:eastAsia="en-US"/>
        </w:rPr>
        <w:t>Szkolenia dla nauczycieli/nauczycielek: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Szkolenie Diagmatic – szkolenie R</w:t>
      </w:r>
      <w:r>
        <w:rPr>
          <w:rFonts w:cs="Arial" w:ascii="Arial" w:hAnsi="Arial"/>
          <w:sz w:val="24"/>
          <w:szCs w:val="24"/>
        </w:rPr>
        <w:t xml:space="preserve">ady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>edagogicznej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Szkolenie Diagmatic – zespół szkolnych ekspertów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Kurs Terapeuty Środowiskowego dzieci i młodzieży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 xml:space="preserve">Szkolenia w ramach Ligii Robotyki – I etap edukacyjny 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Szkolenia w ramach Ligii Robotyki – II etap edukacyjny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ABC rozmowy doradczej z uczniem w szkole podstawowej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Wykorzystanie prostego narzędzia przy dokonywania wyboru szkoły. SWOT kariery ucznia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>Doradztwo zawodowe w szkole podstawowej - szkolenie dla Rady Pedagogicznej (dla nauczycieli kl. I-III i nauczycieli W-F)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1440" w:hanging="0"/>
        <w:rPr>
          <w:rFonts w:ascii="Arial" w:hAnsi="Arial" w:eastAsia="DejaVu Sans" w:cs="Arial"/>
          <w:kern w:val="2"/>
          <w:sz w:val="24"/>
          <w:szCs w:val="24"/>
        </w:rPr>
      </w:pPr>
      <w:r>
        <w:rPr>
          <w:rFonts w:eastAsia="Wingdings" w:cs="Wingdings" w:ascii="Wingdings" w:hAnsi="Wingdings"/>
          <w:kern w:val="2"/>
          <w:sz w:val="24"/>
          <w:szCs w:val="24"/>
        </w:rPr>
        <w:t xml:space="preserve"> </w:t>
      </w:r>
      <w:r>
        <w:rPr>
          <w:rFonts w:cs="Arial" w:ascii="Arial" w:hAnsi="Arial"/>
          <w:sz w:val="24"/>
          <w:szCs w:val="24"/>
        </w:rPr>
        <w:t xml:space="preserve">Doradztwo zawodowe w szkole podstawowej - szkolenie dla Rady Pedagogicznej (dla nauczycieli kl. IV-VIII) </w:t>
      </w:r>
    </w:p>
    <w:p>
      <w:pPr>
        <w:pStyle w:val="ListParagraph"/>
        <w:ind w:left="360" w:hanging="0"/>
        <w:jc w:val="both"/>
        <w:rPr>
          <w:rFonts w:ascii="Arial" w:hAnsi="Arial" w:eastAsia="Calibri" w:cs="Arial" w:eastAsiaTheme="minorHAnsi"/>
          <w:color w:val="000000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color w:val="000000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73" w:right="-284" w:hanging="357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Zobowiązuję się do regularnego uczestnictwa w wybranej formie wsparcia</w:t>
      </w:r>
    </w:p>
    <w:p>
      <w:pPr>
        <w:pStyle w:val="Normal"/>
        <w:ind w:right="1418" w:hanging="0"/>
        <w:rPr>
          <w:rFonts w:ascii="Arial" w:hAnsi="Arial" w:eastAsia="Calibri" w:cs="Arial"/>
          <w:i/>
          <w:i/>
          <w:sz w:val="24"/>
          <w:szCs w:val="24"/>
          <w:lang w:eastAsia="en-US"/>
        </w:rPr>
      </w:pPr>
      <w:r>
        <w:rPr>
          <w:rFonts w:eastAsia="Calibri" w:cs="Arial" w:ascii="Arial" w:hAnsi="Arial"/>
          <w:i/>
          <w:sz w:val="24"/>
          <w:szCs w:val="24"/>
          <w:lang w:eastAsia="en-US"/>
        </w:rPr>
      </w:r>
    </w:p>
    <w:p>
      <w:pPr>
        <w:pStyle w:val="Normal"/>
        <w:ind w:right="140" w:hanging="0"/>
        <w:rPr>
          <w:rFonts w:ascii="Arial" w:hAnsi="Arial"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sz w:val="24"/>
          <w:szCs w:val="24"/>
          <w:lang w:eastAsia="en-US"/>
        </w:rPr>
        <w:t xml:space="preserve">14.04.2024 r. ……………………………………………………                                                   </w:t>
      </w:r>
    </w:p>
    <w:p>
      <w:pPr>
        <w:pStyle w:val="Normal"/>
        <w:ind w:left="5355" w:hanging="5355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              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Data i podpis uczestnika/uczestniczki projektu* </w:t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Wypełnia szkoła: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 rozpoczęcia udziału w projekcie **: ………………………………………………. </w:t>
      </w:r>
      <w:r>
        <w:rPr>
          <w:rFonts w:cs="Arial" w:ascii="Arial" w:hAnsi="Arial"/>
          <w:i/>
          <w:sz w:val="24"/>
          <w:szCs w:val="24"/>
        </w:rPr>
        <w:t>(data rozpoczęcia pierwszego szkolenia/studiów podyplomowych)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*Data podpisania deklaracji i oświadczenia musi być wcześniejsza niż data rozpoczęcia udziału w projekcie.</w:t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**Data rozpoczęcia udziału w projekcie musi być tożsama z datą rozpoczęcia udziału w szkoleniach/studiach podyplomowych.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OŚWIADCZENIE UCZESTNIKA/ UCZESTNICZKI PROJEKTU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związku z przystąpieniem do projektu </w:t>
      </w:r>
      <w:r>
        <w:rPr>
          <w:rFonts w:cs="Arial" w:ascii="Arial" w:hAnsi="Arial"/>
          <w:b/>
          <w:sz w:val="24"/>
          <w:szCs w:val="24"/>
        </w:rPr>
        <w:t xml:space="preserve">„Edu(R)Ewolucja 2.1 – projekty na rzecz szkół kształcenia ogólnego na terenie Miasta Bydgoszczy”, </w:t>
      </w:r>
      <w:r>
        <w:rPr>
          <w:rFonts w:cs="Arial" w:ascii="Arial" w:hAnsi="Arial"/>
          <w:sz w:val="24"/>
          <w:szCs w:val="24"/>
        </w:rPr>
        <w:t>realizowanym Szkole Podstawowej nr 63 z Oddziałami Sportowymi w Bydgoszczy, przyjmuję do wiadomości, iż: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Administratorem moich danych osobowych jest  </w:t>
      </w:r>
    </w:p>
    <w:p>
      <w:pPr>
        <w:pStyle w:val="ListParagraph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Gmina Miasto Bydgoszcz z siedzibą przy ul. Jezuickiej 1, 85-102 Bydgoszcz.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związanych z ochroną swoich danych osobowych mogę się kontaktować  z Inspektorem Ochrony Danych za pomocą e-mail:</w:t>
      </w:r>
    </w:p>
    <w:p>
      <w:pPr>
        <w:pStyle w:val="ListParagraph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iod@um.bydgoszcz.pl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lub pisemnie na adres: </w:t>
      </w:r>
    </w:p>
    <w:p>
      <w:pPr>
        <w:pStyle w:val="ListParagraph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Urząd Miasta Bydgoszczy, Inspektor Ochrony Danych, ul. Jezuicka 1, 85-102 Bydgoszcz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Moje dane osobowe będą przetwarzane wyłącznie w celu realizacji projektu </w:t>
      </w:r>
      <w:r>
        <w:rPr>
          <w:rFonts w:cs="Arial" w:ascii="Arial" w:hAnsi="Arial"/>
          <w:b/>
          <w:sz w:val="24"/>
          <w:szCs w:val="24"/>
        </w:rPr>
        <w:t>„Edu(R)Ewolucja 2.1 – projekty na rzecz szkół kształcenia ogólnego na terenie Miasta Bydgoszczy”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 xml:space="preserve">którego realizatorem jest Miasto Bydgoszcz, </w:t>
      </w:r>
      <w:r>
        <w:rPr>
          <w:rFonts w:cs="Arial" w:ascii="Arial" w:hAnsi="Arial"/>
          <w:sz w:val="24"/>
          <w:szCs w:val="24"/>
        </w:rPr>
        <w:t>w tym w szczególności w celu potwierdzenia kwalifikowalności wydatków, udzielenia wsparcia, monitoringu, ewaluacji, kontroli, audytu i sprawozdawczości, działań informacyjno-promocyjnych w ramach programu: Fundusze Europejskie dla Kujaw i Pomorza 2021-2027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Podstawą przetwarzania jest r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ealizacja: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obowiązku prawnego ciążącego na administratorze (art. 6 ust 1 lit c RODO)  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zadania realizowanego w interesie publicznym (art. 6 ust 1 lit e RODO)</w:t>
      </w:r>
    </w:p>
    <w:p>
      <w:pPr>
        <w:pStyle w:val="ListParagraph"/>
        <w:ind w:left="70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związki z art. 4 rozporządzenia ogólnego, na zasadach  wskazanych w ustawie wdrożeniowej.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osobowe pozyskiwane są bezpośrednio od osób, których dane dotyczą, z systemu teleinformatycznego lub z rejestrów publicznych, o których mowa w art. 92 ust. 2 ustawy wdrożeniowej, w zakresie wskazanym w art. 87 ust. 2 ustawy wdrożeniowej.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Niepodanie danych osobowych będzie skutkować brakiem możliwości uczestnictwa w projekcie.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Moje dane osobowe będą udostępniane wyłącznie podmiotom uprawnionym na podstawie przepisów prawa. 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moich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Moje dane osobowe przetwarzane będą do czasu rozliczenia programu: Fundusze Europejskie dla Kujaw i Pomorza 2021-2027 a następnie przechowywane przez okres wynikający z obowiązujących przepisów prawa w szczególności ustawy o narodowym zasobie archiwalnym i archiwach oraz aktach wykonawczych do tej ustawy.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związku z przetwarzaniem moich danych osobowych jestem uprawniona/y do: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Dostępu do swoich danych osobowych.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Poprawiania swoich danych osobowych.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Wniesienia żądania ograniczenia przetwarzania danych osobowych wyłącznie do ich przechowywania  w przypadku:</w:t>
      </w:r>
    </w:p>
    <w:p>
      <w:pPr>
        <w:pStyle w:val="ListParagraph"/>
        <w:numPr>
          <w:ilvl w:val="2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zakwestionowania prawidłowości danych osobowych lub podstawy prawnej ich przetwarzania,</w:t>
      </w:r>
    </w:p>
    <w:p>
      <w:pPr>
        <w:pStyle w:val="ListParagraph"/>
        <w:numPr>
          <w:ilvl w:val="2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potrzeby zapobieżenia usunięcia moich danych osobowych , pomimo wygaśnięcia prawnego tytułu do ich przetwarzania przez Urząd Miasta Bydgoszczy, w celu umożliwienia mi ustalenia, dochodzenia lub obrony roszczeń.</w:t>
      </w:r>
    </w:p>
    <w:p>
      <w:pPr>
        <w:pStyle w:val="ListParagraph"/>
        <w:numPr>
          <w:ilvl w:val="1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Wniesienia skargi do organu nadzorczego – Prezesa Urzędu Ochrony Danych Osobowych.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Moje dane osobowe nie są przetwarzane w sposób zautomatyzowany oraz nie podlegają profilowaniu.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Jednocześnie zobowiązuję się do przekazania w terminie 4 tygodni po zakończeniu udziału w projekcie Miastu Bydgoszcz, za pośrednictwem </w:t>
      </w:r>
      <w:r>
        <w:rPr>
          <w:rFonts w:cs="Arial" w:ascii="Arial" w:hAnsi="Arial"/>
          <w:i/>
          <w:sz w:val="24"/>
          <w:szCs w:val="24"/>
        </w:rPr>
        <w:t xml:space="preserve">Szkoły Podstawowej nr 63 z Oddziałami Sportowymi w Bydgoszczy, </w:t>
      </w:r>
      <w:r>
        <w:rPr>
          <w:rFonts w:cs="Arial" w:ascii="Arial" w:hAnsi="Arial"/>
          <w:i w:val="false"/>
          <w:iCs w:val="false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anych dotyczących mojego statusu na rynku pracy oraz informacje na temat udziału w kształceniu lub szkoleniu oraz uzyskania kwalifikacji lub nabycia kompetencji.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Bydgoszcz, 14.04.2024</w:t>
      </w:r>
    </w:p>
    <w:p>
      <w:pPr>
        <w:pStyle w:val="Normal"/>
        <w:spacing w:before="0" w:after="120"/>
        <w:rPr>
          <w:rFonts w:ascii="Arial" w:hAnsi="Arial" w:cs="Arial"/>
        </w:rPr>
      </w:pPr>
      <w:r>
        <w:rPr/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00"/>
        <w:gridCol w:w="6071"/>
      </w:tblGrid>
      <w:tr>
        <w:trPr/>
        <w:tc>
          <w:tcPr>
            <w:tcW w:w="3000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071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</w:t>
            </w:r>
            <w:r>
              <w:rPr>
                <w:rFonts w:cs="Arial" w:ascii="Arial" w:hAnsi="Arial"/>
              </w:rPr>
              <w:t>.……………………………………………</w:t>
            </w:r>
          </w:p>
        </w:tc>
      </w:tr>
      <w:tr>
        <w:trPr/>
        <w:tc>
          <w:tcPr>
            <w:tcW w:w="3000" w:type="dxa"/>
            <w:tcBorders/>
          </w:tcPr>
          <w:p>
            <w:pPr>
              <w:pStyle w:val="Normal"/>
              <w:widowControl w:val="false"/>
              <w:spacing w:before="0" w:after="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6071" w:type="dxa"/>
            <w:tcBorders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</w:rPr>
              <w:t>CZYTELNY PODPIS UCZESTNIKA/UCZESTNICZKI  PROJEKTU</w:t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  <w:vertAlign w:val="superscript"/>
              </w:rPr>
            </w:pPr>
            <w:r>
              <w:rPr>
                <w:rFonts w:cs="Arial" w:ascii="Arial" w:hAnsi="Arial"/>
                <w:i/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60"/>
              <w:jc w:val="both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gutter="0" w:header="709" w:top="1531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Arial" w:hAnsi="Arial" w:cs="Arial"/>
        <w:b/>
        <w:b/>
        <w:color w:val="808080" w:themeColor="background1" w:themeShade="80"/>
      </w:rPr>
    </w:pPr>
    <w:r>
      <w:rPr>
        <w:rFonts w:cs="Arial" w:ascii="Arial" w:hAnsi="Arial"/>
        <w:b/>
        <w:color w:val="808080" w:themeColor="background1" w:themeShade="80"/>
      </w:rPr>
      <w:t>„</w:t>
    </w:r>
    <w:r>
      <w:rPr>
        <w:rFonts w:cs="Arial" w:ascii="Arial" w:hAnsi="Arial"/>
        <w:b/>
        <w:color w:val="808080" w:themeColor="background1" w:themeShade="80"/>
      </w:rPr>
      <w:t>Edu(R)Ewolucja 2.1 – projekty na rzecz szkół kształcenia ogólnego na terenie Miasta Bydgoszczy”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inline distT="0" distB="0" distL="0" distR="0">
          <wp:extent cx="5760720" cy="71056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b w:val="false"/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eastAsia="Calibri" w:cs="Arial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5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34132"/>
    <w:pPr>
      <w:keepNext w:val="true"/>
      <w:jc w:val="both"/>
      <w:outlineLvl w:val="0"/>
    </w:pPr>
    <w:rPr>
      <w:i/>
      <w:sz w:val="24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e1c3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e1c3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a542c"/>
    <w:rPr/>
  </w:style>
  <w:style w:type="character" w:styleId="StopkaZnak" w:customStyle="1">
    <w:name w:val="Stopka Znak"/>
    <w:basedOn w:val="DefaultParagraphFont"/>
    <w:uiPriority w:val="99"/>
    <w:qFormat/>
    <w:rsid w:val="003a542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qFormat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PodtytuZnak" w:customStyle="1">
    <w:name w:val="Podtytuł Znak"/>
    <w:basedOn w:val="DefaultParagraphFont"/>
    <w:qFormat/>
    <w:rsid w:val="00301569"/>
    <w:rPr>
      <w:rFonts w:ascii="Arial" w:hAnsi="Arial" w:eastAsia="Times New Roman" w:cs="Arial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381942"/>
    <w:rPr>
      <w:sz w:val="20"/>
      <w:szCs w:val="20"/>
    </w:rPr>
  </w:style>
  <w:style w:type="character" w:styleId="Znakiprzypiswdolnych">
    <w:name w:val="Znaki przypisów dolnych"/>
    <w:qFormat/>
    <w:rsid w:val="00381942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Czeinternetowe">
    <w:name w:val="Hyperlink"/>
    <w:uiPriority w:val="99"/>
    <w:rsid w:val="00381942"/>
    <w:rPr>
      <w:rFonts w:cs="Times New Roman"/>
      <w:color w:val="0000FF"/>
      <w:u w:val="single"/>
    </w:rPr>
  </w:style>
  <w:style w:type="character" w:styleId="Fontstyle01" w:customStyle="1">
    <w:name w:val="fontstyle01"/>
    <w:basedOn w:val="DefaultParagraphFont"/>
    <w:qFormat/>
    <w:rsid w:val="00381942"/>
    <w:rPr>
      <w:rFonts w:ascii="Helvetica" w:hAnsi="Helvetica" w:cs="Helvetica"/>
      <w:b w:val="false"/>
      <w:bCs w:val="false"/>
      <w:i w:val="false"/>
      <w:iCs w:val="false"/>
      <w:color w:val="000000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01569"/>
    <w:pPr>
      <w:tabs>
        <w:tab w:val="clear" w:pos="708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42c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styleId="Default" w:customStyle="1">
    <w:name w:val="Default"/>
    <w:qFormat/>
    <w:rsid w:val="003015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30156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ragrafinline" w:customStyle="1">
    <w:name w:val="paragraf-inline"/>
    <w:basedOn w:val="Normal"/>
    <w:qFormat/>
    <w:rsid w:val="0030156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97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qFormat/>
    <w:rsid w:val="00381942"/>
    <w:pPr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5C2E-D7DC-4B3C-A225-810B97E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LibreOffice/7.4.3.2$Windows_X86_64 LibreOffice_project/1048a8393ae2eeec98dff31b5c133c5f1d08b890</Application>
  <AppVersion>15.0000</AppVersion>
  <Pages>4</Pages>
  <Words>917</Words>
  <Characters>5934</Characters>
  <CharactersWithSpaces>6901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2024-03-21T07:51:00Z</dcterms:created>
  <dc:creator>szadya</dc:creator>
  <dc:description/>
  <dc:language>pl-PL</dc:language>
  <cp:lastModifiedBy/>
  <cp:lastPrinted>2024-03-27T10:22:46Z</cp:lastPrinted>
  <dcterms:modified xsi:type="dcterms:W3CDTF">2024-03-27T11:44:49Z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